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0A" w:rsidRDefault="00E46A0A" w:rsidP="000301F6">
      <w:pPr>
        <w:pStyle w:val="NoSpacing"/>
        <w:rPr>
          <w:rFonts w:ascii="Franklin Gothic Book" w:hAnsi="Franklin Gothic Book"/>
        </w:rPr>
      </w:pPr>
    </w:p>
    <w:p w:rsidR="00E46A0A" w:rsidRDefault="00E46A0A" w:rsidP="00E46A0A">
      <w:pPr>
        <w:pStyle w:val="NoSpacing"/>
        <w:jc w:val="center"/>
        <w:rPr>
          <w:rFonts w:ascii="Franklin Gothic Book" w:hAnsi="Franklin Gothic Book"/>
        </w:rPr>
      </w:pPr>
      <w:r>
        <w:rPr>
          <w:rFonts w:ascii="Franklin Gothic Book" w:hAnsi="Franklin Gothic Book"/>
          <w:noProof/>
        </w:rPr>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p w:rsidR="00E653B1" w:rsidRDefault="000301F6" w:rsidP="000301F6">
      <w:pPr>
        <w:pStyle w:val="NoSpacing"/>
        <w:rPr>
          <w:rFonts w:ascii="Franklin Gothic Book" w:hAnsi="Franklin Gothic Book"/>
        </w:rPr>
      </w:pPr>
      <w:r>
        <w:rPr>
          <w:rFonts w:ascii="Franklin Gothic Book" w:hAnsi="Franklin Gothic Boo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E653B1" w:rsidRPr="00EF2B24" w:rsidTr="00E653B1">
        <w:tc>
          <w:tcPr>
            <w:tcW w:w="4248"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E653B1">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E653B1">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p w:rsidR="00E653B1" w:rsidRPr="00EF2B24" w:rsidRDefault="00E653B1" w:rsidP="000301F6">
      <w:pPr>
        <w:pStyle w:val="NoSpacing"/>
        <w:rPr>
          <w:rFonts w:ascii="Franklin Gothic Book" w:hAnsi="Franklin Gothic Book"/>
          <w:sz w:val="16"/>
          <w:szCs w:val="16"/>
        </w:rPr>
      </w:pPr>
    </w:p>
    <w:tbl>
      <w:tblPr>
        <w:tblStyle w:val="TableGrid"/>
        <w:tblW w:w="0" w:type="auto"/>
        <w:tblLook w:val="04A0" w:firstRow="1" w:lastRow="0" w:firstColumn="1" w:lastColumn="0" w:noHBand="0" w:noVBand="1"/>
      </w:tblPr>
      <w:tblGrid>
        <w:gridCol w:w="2123"/>
        <w:gridCol w:w="1495"/>
      </w:tblGrid>
      <w:tr w:rsidR="00E653B1" w:rsidRPr="00EF2B24" w:rsidTr="00EF2B24">
        <w:trPr>
          <w:trHeight w:val="312"/>
        </w:trPr>
        <w:tc>
          <w:tcPr>
            <w:tcW w:w="3618" w:type="dxa"/>
            <w:gridSpan w:val="2"/>
            <w:tcBorders>
              <w:top w:val="nil"/>
              <w:left w:val="nil"/>
              <w:bottom w:val="single" w:sz="4" w:space="0" w:color="auto"/>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Choose a Membership Plan</w:t>
            </w:r>
          </w:p>
        </w:tc>
      </w:tr>
      <w:tr w:rsidR="00E653B1" w:rsidRPr="00EF2B24" w:rsidTr="00EF2B24">
        <w:trPr>
          <w:trHeight w:val="297"/>
        </w:trPr>
        <w:tc>
          <w:tcPr>
            <w:tcW w:w="2123"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Type</w:t>
            </w:r>
          </w:p>
        </w:tc>
        <w:tc>
          <w:tcPr>
            <w:tcW w:w="1495"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Price</w:t>
            </w:r>
          </w:p>
        </w:tc>
      </w:tr>
      <w:tr w:rsidR="00E653B1" w:rsidRPr="00EF2B24" w:rsidTr="00EF2B24">
        <w:trPr>
          <w:trHeight w:val="327"/>
        </w:trPr>
        <w:tc>
          <w:tcPr>
            <w:tcW w:w="2123"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Full Member</w:t>
            </w:r>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Crafter/Coder</w:t>
            </w:r>
          </w:p>
        </w:tc>
        <w:tc>
          <w:tcPr>
            <w:tcW w:w="1495"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t>$89.00/</w:t>
            </w:r>
            <w:proofErr w:type="spellStart"/>
            <w:r w:rsidRPr="00EF2B24">
              <w:rPr>
                <w:rFonts w:ascii="Franklin Gothic Book" w:hAnsi="Franklin Gothic Book"/>
                <w:sz w:val="20"/>
                <w:szCs w:val="20"/>
              </w:rPr>
              <w:t>mo</w:t>
            </w:r>
            <w:proofErr w:type="spellEnd"/>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t>$39.00/</w:t>
            </w:r>
            <w:proofErr w:type="spellStart"/>
            <w:r w:rsidRPr="00EF2B24">
              <w:rPr>
                <w:rFonts w:ascii="Franklin Gothic Book" w:hAnsi="Franklin Gothic Book"/>
                <w:sz w:val="20"/>
                <w:szCs w:val="20"/>
              </w:rPr>
              <w:t>mo</w:t>
            </w:r>
            <w:proofErr w:type="spellEnd"/>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1800"/>
        <w:gridCol w:w="511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D260D2" w:rsidP="00D24FEA">
            <w:pPr>
              <w:pStyle w:val="NoSpacing"/>
              <w:jc w:val="right"/>
              <w:rPr>
                <w:rFonts w:ascii="Franklin Gothic Book" w:hAnsi="Franklin Gothic Book"/>
                <w:sz w:val="20"/>
                <w:szCs w:val="20"/>
              </w:rPr>
            </w:pPr>
            <w:r w:rsidRPr="00D260D2">
              <w:rPr>
                <w:rFonts w:ascii="Franklin Gothic Book" w:hAnsi="Franklin Gothic Book"/>
                <w:sz w:val="20"/>
                <w:szCs w:val="20"/>
              </w:rPr>
              <w:t>v2.</w:t>
            </w:r>
            <w:r w:rsidR="00D24FEA">
              <w:rPr>
                <w:rFonts w:ascii="Franklin Gothic Book" w:hAnsi="Franklin Gothic Book"/>
                <w:sz w:val="20"/>
                <w:szCs w:val="20"/>
              </w:rPr>
              <w:t>2</w:t>
            </w:r>
            <w:bookmarkStart w:id="0" w:name="_GoBack"/>
            <w:bookmarkEnd w:id="0"/>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Emergency contact info complete.</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deposit </w:t>
            </w:r>
            <w:proofErr w:type="gramStart"/>
            <w:r w:rsidRPr="00D260D2">
              <w:rPr>
                <w:rFonts w:ascii="Franklin Gothic Book" w:hAnsi="Franklin Gothic Book"/>
                <w:sz w:val="20"/>
                <w:szCs w:val="20"/>
              </w:rPr>
              <w:t xml:space="preserve">( </w:t>
            </w:r>
            <w:r w:rsidRPr="00D260D2">
              <w:rPr>
                <w:rFonts w:ascii="Franklin Gothic Book" w:hAnsi="Franklin Gothic Book"/>
                <w:b/>
                <w:sz w:val="20"/>
                <w:szCs w:val="20"/>
              </w:rPr>
              <w:t>$</w:t>
            </w:r>
            <w:proofErr w:type="gramEnd"/>
            <w:r w:rsidRPr="00D260D2">
              <w:rPr>
                <w:rFonts w:ascii="Franklin Gothic Book" w:hAnsi="Franklin Gothic Book"/>
                <w:b/>
                <w:sz w:val="20"/>
                <w:szCs w:val="20"/>
              </w:rPr>
              <w:t>5</w:t>
            </w:r>
            <w:r w:rsidRPr="00D260D2">
              <w:rPr>
                <w:rFonts w:ascii="Franklin Gothic Book" w:hAnsi="Franklin Gothic Book"/>
                <w:sz w:val="20"/>
                <w:szCs w:val="20"/>
              </w:rPr>
              <w:t xml:space="preserve"> ) paid in full.</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Added to public and members-only mailing list.</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Added to CRM.</w:t>
            </w:r>
          </w:p>
        </w:tc>
      </w:tr>
      <w:tr w:rsidR="00D260D2" w:rsidTr="00EF2B24">
        <w:tc>
          <w:tcPr>
            <w:tcW w:w="9000" w:type="dxa"/>
            <w:gridSpan w:val="5"/>
            <w:tcBorders>
              <w:left w:val="single" w:sz="4" w:space="0" w:color="auto"/>
              <w:right w:val="single" w:sz="4" w:space="0" w:color="auto"/>
            </w:tcBorders>
            <w:shd w:val="pct5" w:color="auto" w:fill="auto"/>
          </w:tcPr>
          <w:p w:rsidR="00D260D2" w:rsidRDefault="00D260D2" w:rsidP="00D260D2">
            <w:pPr>
              <w:pStyle w:val="NoSpacing"/>
              <w:rPr>
                <w:rFonts w:ascii="Franklin Gothic Book" w:hAnsi="Franklin Gothic Book"/>
                <w:sz w:val="20"/>
                <w:szCs w:val="20"/>
              </w:rPr>
            </w:pPr>
          </w:p>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All above have been completed</w:t>
            </w:r>
          </w:p>
          <w:p w:rsidR="00D260D2" w:rsidRPr="00D260D2" w:rsidRDefault="00D260D2" w:rsidP="000301F6">
            <w:pPr>
              <w:pStyle w:val="NoSpacing"/>
              <w:rPr>
                <w:rFonts w:ascii="Franklin Gothic Book" w:hAnsi="Franklin Gothic Book"/>
                <w:sz w:val="20"/>
                <w:szCs w:val="20"/>
              </w:rPr>
            </w:pPr>
          </w:p>
        </w:tc>
      </w:tr>
      <w:tr w:rsidR="00D260D2" w:rsidTr="00EF2B24">
        <w:tc>
          <w:tcPr>
            <w:tcW w:w="1548" w:type="dxa"/>
            <w:gridSpan w:val="2"/>
            <w:tcBorders>
              <w:left w:val="single" w:sz="4" w:space="0" w:color="auto"/>
            </w:tcBorders>
            <w:shd w:val="pct5" w:color="auto" w:fill="auto"/>
          </w:tcPr>
          <w:p w:rsidR="00D260D2" w:rsidRPr="0017389F" w:rsidRDefault="00D260D2"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340" w:type="dxa"/>
            <w:gridSpan w:val="2"/>
            <w:tcBorders>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5112" w:type="dxa"/>
            <w:tcBorders>
              <w:bottom w:val="single" w:sz="4" w:space="0" w:color="auto"/>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r>
      <w:tr w:rsidR="00D260D2" w:rsidTr="00EF2B24">
        <w:tc>
          <w:tcPr>
            <w:tcW w:w="1548" w:type="dxa"/>
            <w:gridSpan w:val="2"/>
            <w:tcBorders>
              <w:left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2340" w:type="dxa"/>
            <w:gridSpan w:val="2"/>
            <w:tcBorders>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i</w:t>
            </w:r>
            <w:r w:rsidRPr="00D260D2">
              <w:rPr>
                <w:rFonts w:ascii="Franklin Gothic Book" w:hAnsi="Franklin Gothic Book"/>
                <w:sz w:val="20"/>
                <w:szCs w:val="20"/>
              </w:rPr>
              <w:t xml:space="preserve">cer </w:t>
            </w:r>
          </w:p>
        </w:tc>
        <w:tc>
          <w:tcPr>
            <w:tcW w:w="5112" w:type="dxa"/>
            <w:tcBorders>
              <w:bottom w:val="single" w:sz="4" w:space="0" w:color="auto"/>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Date</w:t>
            </w:r>
          </w:p>
        </w:tc>
      </w:tr>
    </w:tbl>
    <w:p w:rsidR="00D260D2" w:rsidRPr="000301F6" w:rsidRDefault="00D260D2" w:rsidP="00914B17">
      <w:pPr>
        <w:pStyle w:val="NoSpacing"/>
        <w:rPr>
          <w:rFonts w:ascii="Franklin Gothic Book" w:hAnsi="Franklin Gothic Book"/>
        </w:rPr>
      </w:pPr>
    </w:p>
    <w:sectPr w:rsidR="00D260D2" w:rsidRPr="000301F6" w:rsidSect="00914B17">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17389F"/>
    <w:rsid w:val="007B1B20"/>
    <w:rsid w:val="00914B17"/>
    <w:rsid w:val="00D24FEA"/>
    <w:rsid w:val="00D260D2"/>
    <w:rsid w:val="00E46A0A"/>
    <w:rsid w:val="00E653B1"/>
    <w:rsid w:val="00E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 </cp:lastModifiedBy>
  <cp:revision>4</cp:revision>
  <cp:lastPrinted>2012-02-18T07:45:00Z</cp:lastPrinted>
  <dcterms:created xsi:type="dcterms:W3CDTF">2012-02-18T07:08:00Z</dcterms:created>
  <dcterms:modified xsi:type="dcterms:W3CDTF">2012-02-18T07:56:00Z</dcterms:modified>
</cp:coreProperties>
</file>