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1701"/>
        <w:gridCol w:w="1154"/>
        <w:gridCol w:w="223"/>
        <w:gridCol w:w="324"/>
        <w:gridCol w:w="800"/>
        <w:gridCol w:w="902"/>
        <w:gridCol w:w="2239"/>
        <w:gridCol w:w="2233"/>
      </w:tblGrid>
      <w:tr w:rsidR="00954CFC" w:rsidTr="002453A4">
        <w:trPr>
          <w:jc w:val="center"/>
        </w:trPr>
        <w:tc>
          <w:tcPr>
            <w:tcW w:w="4202" w:type="dxa"/>
            <w:gridSpan w:val="5"/>
            <w:shd w:val="pct10" w:color="auto" w:fill="auto"/>
          </w:tcPr>
          <w:p w:rsidR="00954CFC" w:rsidRPr="00954CFC" w:rsidRDefault="00954CFC" w:rsidP="00EB1D46">
            <w:pPr>
              <w:jc w:val="center"/>
              <w:rPr>
                <w:b/>
                <w:sz w:val="48"/>
                <w:szCs w:val="48"/>
              </w:rPr>
            </w:pPr>
            <w:r w:rsidRPr="00954CFC">
              <w:rPr>
                <w:b/>
                <w:sz w:val="48"/>
                <w:szCs w:val="48"/>
              </w:rPr>
              <w:t>PARKING PERMIT</w:t>
            </w:r>
          </w:p>
        </w:tc>
        <w:tc>
          <w:tcPr>
            <w:tcW w:w="5374" w:type="dxa"/>
            <w:gridSpan w:val="3"/>
            <w:shd w:val="pct10" w:color="auto" w:fill="auto"/>
          </w:tcPr>
          <w:p w:rsidR="00954CFC" w:rsidRPr="00954CFC" w:rsidRDefault="00954CFC" w:rsidP="00EB1D46">
            <w:pPr>
              <w:rPr>
                <w:sz w:val="18"/>
                <w:szCs w:val="18"/>
              </w:rPr>
            </w:pPr>
            <w:proofErr w:type="gramStart"/>
            <w:r w:rsidRPr="00954CFC">
              <w:rPr>
                <w:sz w:val="18"/>
                <w:szCs w:val="18"/>
              </w:rPr>
              <w:t>wherein</w:t>
            </w:r>
            <w:proofErr w:type="gramEnd"/>
            <w:r w:rsidRPr="00954CFC">
              <w:rPr>
                <w:sz w:val="18"/>
                <w:szCs w:val="18"/>
              </w:rPr>
              <w:t xml:space="preserve"> some of the group's shared space is dedicated to a specific project for a definite and limited term, and wherein the project's owner takes care to ensure that their use of such space is responsible.</w:t>
            </w:r>
          </w:p>
        </w:tc>
      </w:tr>
      <w:tr w:rsidR="00693F3D" w:rsidTr="002453A4">
        <w:trPr>
          <w:jc w:val="center"/>
        </w:trPr>
        <w:tc>
          <w:tcPr>
            <w:tcW w:w="9576" w:type="dxa"/>
            <w:gridSpan w:val="8"/>
          </w:tcPr>
          <w:p w:rsidR="00693F3D" w:rsidRPr="00EB1D46" w:rsidRDefault="00693F3D" w:rsidP="00EB1D46">
            <w:pPr>
              <w:rPr>
                <w:sz w:val="20"/>
                <w:szCs w:val="20"/>
              </w:rPr>
            </w:pPr>
          </w:p>
        </w:tc>
      </w:tr>
      <w:tr w:rsidR="00693F3D" w:rsidTr="002453A4">
        <w:trPr>
          <w:jc w:val="center"/>
        </w:trPr>
        <w:tc>
          <w:tcPr>
            <w:tcW w:w="2855" w:type="dxa"/>
            <w:gridSpan w:val="2"/>
          </w:tcPr>
          <w:p w:rsidR="00693F3D" w:rsidRDefault="00693F3D" w:rsidP="002453A4">
            <w:pPr>
              <w:spacing w:line="360" w:lineRule="auto"/>
              <w:jc w:val="right"/>
            </w:pPr>
            <w:r>
              <w:t>Property description:</w:t>
            </w:r>
          </w:p>
        </w:tc>
        <w:tc>
          <w:tcPr>
            <w:tcW w:w="6721" w:type="dxa"/>
            <w:gridSpan w:val="6"/>
          </w:tcPr>
          <w:p w:rsidR="00693F3D" w:rsidRDefault="00693F3D" w:rsidP="00EB1D46"/>
        </w:tc>
      </w:tr>
      <w:tr w:rsidR="00693F3D" w:rsidTr="002453A4">
        <w:trPr>
          <w:jc w:val="center"/>
        </w:trPr>
        <w:tc>
          <w:tcPr>
            <w:tcW w:w="2855" w:type="dxa"/>
            <w:gridSpan w:val="2"/>
          </w:tcPr>
          <w:p w:rsidR="00693F3D" w:rsidRDefault="00693F3D" w:rsidP="002453A4">
            <w:pPr>
              <w:spacing w:line="360" w:lineRule="auto"/>
              <w:jc w:val="right"/>
            </w:pPr>
            <w:r>
              <w:t>Member-Owner</w:t>
            </w:r>
            <w:r w:rsidR="003B474C">
              <w:t>’s name</w:t>
            </w:r>
            <w:r>
              <w:t>:</w:t>
            </w:r>
          </w:p>
        </w:tc>
        <w:tc>
          <w:tcPr>
            <w:tcW w:w="6721" w:type="dxa"/>
            <w:gridSpan w:val="6"/>
          </w:tcPr>
          <w:p w:rsidR="00693F3D" w:rsidRDefault="00693F3D" w:rsidP="00EB1D46"/>
        </w:tc>
      </w:tr>
      <w:tr w:rsidR="00693F3D" w:rsidTr="002453A4">
        <w:trPr>
          <w:jc w:val="center"/>
        </w:trPr>
        <w:tc>
          <w:tcPr>
            <w:tcW w:w="9576" w:type="dxa"/>
            <w:gridSpan w:val="8"/>
          </w:tcPr>
          <w:p w:rsidR="00693F3D" w:rsidRDefault="00DB522D" w:rsidP="00EB1D46">
            <w:r>
              <w:t>(If property</w:t>
            </w:r>
            <w:r w:rsidR="00693F3D">
              <w:t xml:space="preserve"> belongs to a guest, it must be stored on their behalf by a member, who "owns" it as far as the group is con</w:t>
            </w:r>
            <w:r w:rsidR="00954CFC">
              <w:t xml:space="preserve">cerned. It's okay to give </w:t>
            </w:r>
            <w:r w:rsidR="00954CFC" w:rsidRPr="00954CFC">
              <w:rPr>
                <w:i/>
              </w:rPr>
              <w:t>both</w:t>
            </w:r>
            <w:r w:rsidR="00693F3D">
              <w:t xml:space="preserve"> people's contact info below, in this case.)</w:t>
            </w:r>
          </w:p>
        </w:tc>
      </w:tr>
      <w:tr w:rsidR="00954CFC" w:rsidTr="002453A4">
        <w:trPr>
          <w:jc w:val="center"/>
        </w:trPr>
        <w:tc>
          <w:tcPr>
            <w:tcW w:w="2855" w:type="dxa"/>
            <w:gridSpan w:val="2"/>
          </w:tcPr>
          <w:p w:rsidR="00954CFC" w:rsidRDefault="00954CFC" w:rsidP="002453A4">
            <w:pPr>
              <w:spacing w:line="360" w:lineRule="auto"/>
              <w:jc w:val="right"/>
            </w:pPr>
            <w:r>
              <w:t>Owner’s email:</w:t>
            </w:r>
          </w:p>
        </w:tc>
        <w:tc>
          <w:tcPr>
            <w:tcW w:w="6721" w:type="dxa"/>
            <w:gridSpan w:val="6"/>
          </w:tcPr>
          <w:p w:rsidR="00954CFC" w:rsidRDefault="00954CFC" w:rsidP="00EB1D46">
            <w:pPr>
              <w:tabs>
                <w:tab w:val="left" w:pos="1620"/>
              </w:tabs>
            </w:pPr>
            <w:r>
              <w:tab/>
            </w:r>
          </w:p>
        </w:tc>
      </w:tr>
      <w:tr w:rsidR="00954CFC" w:rsidTr="002453A4">
        <w:trPr>
          <w:jc w:val="center"/>
        </w:trPr>
        <w:tc>
          <w:tcPr>
            <w:tcW w:w="2855" w:type="dxa"/>
            <w:gridSpan w:val="2"/>
          </w:tcPr>
          <w:p w:rsidR="00954CFC" w:rsidRDefault="00954CFC" w:rsidP="002453A4">
            <w:pPr>
              <w:spacing w:line="360" w:lineRule="auto"/>
              <w:jc w:val="right"/>
            </w:pPr>
            <w:r>
              <w:t xml:space="preserve">Owner’s phone: </w:t>
            </w:r>
          </w:p>
        </w:tc>
        <w:tc>
          <w:tcPr>
            <w:tcW w:w="2249" w:type="dxa"/>
            <w:gridSpan w:val="4"/>
          </w:tcPr>
          <w:p w:rsidR="00954CFC" w:rsidRDefault="00954CFC" w:rsidP="00EB1D46"/>
        </w:tc>
        <w:tc>
          <w:tcPr>
            <w:tcW w:w="4472" w:type="dxa"/>
            <w:gridSpan w:val="2"/>
          </w:tcPr>
          <w:p w:rsidR="00954CFC" w:rsidRDefault="00954CFC" w:rsidP="00291B54">
            <w:r>
              <w:t>Preferred contact:</w:t>
            </w:r>
            <w:r w:rsidR="00291B54">
              <w:t xml:space="preserve">   </w:t>
            </w:r>
            <w:r>
              <w:t xml:space="preserve"> </w:t>
            </w:r>
            <w:r w:rsidR="00291B54">
              <w:t>□</w:t>
            </w:r>
            <w:r>
              <w:t>phone</w:t>
            </w:r>
            <w:r w:rsidR="00291B54">
              <w:t xml:space="preserve">   </w:t>
            </w:r>
            <w:r>
              <w:t xml:space="preserve"> </w:t>
            </w:r>
            <w:r w:rsidR="00291B54">
              <w:t>□text     □email</w:t>
            </w:r>
          </w:p>
        </w:tc>
      </w:tr>
      <w:tr w:rsidR="00954CFC" w:rsidTr="002453A4">
        <w:trPr>
          <w:jc w:val="center"/>
        </w:trPr>
        <w:tc>
          <w:tcPr>
            <w:tcW w:w="5104" w:type="dxa"/>
            <w:gridSpan w:val="6"/>
          </w:tcPr>
          <w:p w:rsidR="00954CFC" w:rsidRDefault="00954CFC" w:rsidP="00291B54">
            <w:pPr>
              <w:spacing w:line="360" w:lineRule="auto"/>
              <w:jc w:val="right"/>
            </w:pPr>
            <w:r>
              <w:t xml:space="preserve">Property will be stored in </w:t>
            </w:r>
            <w:r w:rsidR="00291B54">
              <w:t xml:space="preserve">□ large project area </w:t>
            </w:r>
            <w:r>
              <w:t xml:space="preserve">or zone: </w:t>
            </w:r>
          </w:p>
        </w:tc>
        <w:tc>
          <w:tcPr>
            <w:tcW w:w="4472" w:type="dxa"/>
            <w:gridSpan w:val="2"/>
          </w:tcPr>
          <w:p w:rsidR="00954CFC" w:rsidRDefault="00954CFC" w:rsidP="00EB1D46"/>
        </w:tc>
      </w:tr>
      <w:tr w:rsidR="00954CFC" w:rsidTr="002453A4">
        <w:trPr>
          <w:jc w:val="center"/>
        </w:trPr>
        <w:tc>
          <w:tcPr>
            <w:tcW w:w="9576" w:type="dxa"/>
            <w:gridSpan w:val="8"/>
          </w:tcPr>
          <w:p w:rsidR="00954CFC" w:rsidRDefault="00954CFC" w:rsidP="00782EA2">
            <w:r>
              <w:t>Note that work surfaces,</w:t>
            </w:r>
            <w:r w:rsidRPr="00DB522D">
              <w:rPr>
                <w:i/>
              </w:rPr>
              <w:t xml:space="preserve"> especially</w:t>
            </w:r>
            <w:r>
              <w:t xml:space="preserve"> those marked "completely clear before you leave", cannot be left occupied! When in doubt about where something can be left, ask the </w:t>
            </w:r>
            <w:r w:rsidR="00782EA2">
              <w:t>zone coordinator</w:t>
            </w:r>
            <w:r>
              <w:t>.</w:t>
            </w:r>
          </w:p>
        </w:tc>
      </w:tr>
      <w:tr w:rsidR="00954CFC" w:rsidTr="002453A4">
        <w:trPr>
          <w:jc w:val="center"/>
        </w:trPr>
        <w:tc>
          <w:tcPr>
            <w:tcW w:w="2855" w:type="dxa"/>
            <w:gridSpan w:val="2"/>
          </w:tcPr>
          <w:p w:rsidR="00954CFC" w:rsidRDefault="00954CFC" w:rsidP="002453A4">
            <w:pPr>
              <w:spacing w:line="360" w:lineRule="auto"/>
              <w:jc w:val="right"/>
            </w:pPr>
            <w:r>
              <w:t xml:space="preserve">Storage notes: </w:t>
            </w:r>
          </w:p>
        </w:tc>
        <w:tc>
          <w:tcPr>
            <w:tcW w:w="6721" w:type="dxa"/>
            <w:gridSpan w:val="6"/>
          </w:tcPr>
          <w:p w:rsidR="00954CFC" w:rsidRDefault="00954CFC" w:rsidP="00EB1D46">
            <w:pPr>
              <w:jc w:val="right"/>
            </w:pPr>
          </w:p>
        </w:tc>
      </w:tr>
      <w:tr w:rsidR="00693F3D" w:rsidTr="002453A4">
        <w:trPr>
          <w:jc w:val="center"/>
        </w:trPr>
        <w:tc>
          <w:tcPr>
            <w:tcW w:w="2855" w:type="dxa"/>
            <w:gridSpan w:val="2"/>
          </w:tcPr>
          <w:p w:rsidR="00693F3D" w:rsidRDefault="008D0A92" w:rsidP="002453A4">
            <w:pPr>
              <w:spacing w:line="360" w:lineRule="auto"/>
              <w:jc w:val="right"/>
            </w:pPr>
            <w:r>
              <w:t>Permit issued on (date):</w:t>
            </w:r>
          </w:p>
        </w:tc>
        <w:tc>
          <w:tcPr>
            <w:tcW w:w="2249" w:type="dxa"/>
            <w:gridSpan w:val="4"/>
          </w:tcPr>
          <w:p w:rsidR="00693F3D" w:rsidRDefault="00693F3D" w:rsidP="00EB1D46">
            <w:pPr>
              <w:jc w:val="right"/>
            </w:pPr>
          </w:p>
        </w:tc>
        <w:tc>
          <w:tcPr>
            <w:tcW w:w="2239" w:type="dxa"/>
          </w:tcPr>
          <w:p w:rsidR="00693F3D" w:rsidRDefault="008D0A92" w:rsidP="00EB1D46">
            <w:pPr>
              <w:jc w:val="right"/>
            </w:pPr>
            <w:r>
              <w:t>Valid until (date):</w:t>
            </w:r>
          </w:p>
        </w:tc>
        <w:tc>
          <w:tcPr>
            <w:tcW w:w="2233" w:type="dxa"/>
          </w:tcPr>
          <w:p w:rsidR="00693F3D" w:rsidRDefault="00693F3D" w:rsidP="00EB1D46"/>
        </w:tc>
      </w:tr>
      <w:tr w:rsidR="008D0A92" w:rsidTr="002453A4">
        <w:trPr>
          <w:jc w:val="center"/>
        </w:trPr>
        <w:tc>
          <w:tcPr>
            <w:tcW w:w="9576" w:type="dxa"/>
            <w:gridSpan w:val="8"/>
          </w:tcPr>
          <w:p w:rsidR="008D0A92" w:rsidRDefault="008D0A92" w:rsidP="00EB1D46">
            <w:r>
              <w:t>WARNING: Upon expiration, property is in violation with no further action an expired permit is equivalent to a ticket, and may be disposed of according to the standing rule</w:t>
            </w:r>
            <w:r w:rsidR="000B6B77">
              <w:t>s. Owner is solely responsible.</w:t>
            </w:r>
          </w:p>
        </w:tc>
      </w:tr>
      <w:tr w:rsidR="008D0A92" w:rsidTr="007B4945">
        <w:trPr>
          <w:jc w:val="center"/>
        </w:trPr>
        <w:tc>
          <w:tcPr>
            <w:tcW w:w="9576" w:type="dxa"/>
            <w:gridSpan w:val="8"/>
            <w:tcBorders>
              <w:bottom w:val="single" w:sz="4" w:space="0" w:color="auto"/>
            </w:tcBorders>
          </w:tcPr>
          <w:p w:rsidR="008D0A92" w:rsidRDefault="008D0A92" w:rsidP="00EB1D46">
            <w:r>
              <w:t xml:space="preserve">IF END-DATE ABOVE IS WITHIN 4 DAYS FROM NOW, member requesting permit can self-certify by emailing i3detroit@googlegroups.com with </w:t>
            </w:r>
            <w:r w:rsidRPr="00EB1D46">
              <w:rPr>
                <w:b/>
              </w:rPr>
              <w:t>[permit]</w:t>
            </w:r>
            <w:r>
              <w:t xml:space="preserve"> and a brief description in the subject line, and the above info in the body, and permit becomes valid when that post hits the list. Owner, sign and date</w:t>
            </w:r>
            <w:r w:rsidR="00F71D13">
              <w:t xml:space="preserve"> below</w:t>
            </w:r>
            <w:r>
              <w:t xml:space="preserve"> once you've made that post:</w:t>
            </w:r>
          </w:p>
        </w:tc>
      </w:tr>
      <w:tr w:rsidR="003B474C" w:rsidTr="007B4945">
        <w:trPr>
          <w:jc w:val="center"/>
        </w:trPr>
        <w:tc>
          <w:tcPr>
            <w:tcW w:w="2855" w:type="dxa"/>
            <w:gridSpan w:val="2"/>
            <w:tcBorders>
              <w:bottom w:val="single" w:sz="4" w:space="0" w:color="auto"/>
            </w:tcBorders>
          </w:tcPr>
          <w:p w:rsidR="003B474C" w:rsidRDefault="003B474C" w:rsidP="002453A4">
            <w:pPr>
              <w:spacing w:line="360" w:lineRule="auto"/>
              <w:jc w:val="right"/>
            </w:pPr>
            <w:r>
              <w:t>Member signature:</w:t>
            </w:r>
          </w:p>
        </w:tc>
        <w:tc>
          <w:tcPr>
            <w:tcW w:w="4488" w:type="dxa"/>
            <w:gridSpan w:val="5"/>
            <w:tcBorders>
              <w:bottom w:val="single" w:sz="4" w:space="0" w:color="auto"/>
            </w:tcBorders>
          </w:tcPr>
          <w:p w:rsidR="003B474C" w:rsidRDefault="003B474C" w:rsidP="00EB1D46">
            <w:pPr>
              <w:jc w:val="right"/>
            </w:pPr>
            <w:r>
              <w:t>Date:</w:t>
            </w:r>
          </w:p>
        </w:tc>
        <w:tc>
          <w:tcPr>
            <w:tcW w:w="2233" w:type="dxa"/>
            <w:tcBorders>
              <w:bottom w:val="single" w:sz="4" w:space="0" w:color="auto"/>
            </w:tcBorders>
          </w:tcPr>
          <w:p w:rsidR="003B474C" w:rsidRDefault="003B474C" w:rsidP="00EB1D46"/>
        </w:tc>
      </w:tr>
      <w:tr w:rsidR="00F71D13" w:rsidTr="007B4945">
        <w:trPr>
          <w:jc w:val="center"/>
        </w:trPr>
        <w:tc>
          <w:tcPr>
            <w:tcW w:w="9576" w:type="dxa"/>
            <w:gridSpan w:val="8"/>
            <w:tcBorders>
              <w:top w:val="single" w:sz="4" w:space="0" w:color="auto"/>
              <w:left w:val="nil"/>
              <w:bottom w:val="single" w:sz="4" w:space="0" w:color="auto"/>
              <w:right w:val="nil"/>
            </w:tcBorders>
          </w:tcPr>
          <w:p w:rsidR="00F71D13" w:rsidRPr="00EB1D46" w:rsidRDefault="00F71D13" w:rsidP="00EB1D46">
            <w:pPr>
              <w:rPr>
                <w:sz w:val="20"/>
                <w:szCs w:val="20"/>
              </w:rPr>
            </w:pPr>
          </w:p>
        </w:tc>
      </w:tr>
      <w:tr w:rsidR="008D0A92" w:rsidTr="007B4945">
        <w:trPr>
          <w:jc w:val="center"/>
        </w:trPr>
        <w:tc>
          <w:tcPr>
            <w:tcW w:w="9576" w:type="dxa"/>
            <w:gridSpan w:val="8"/>
            <w:tcBorders>
              <w:top w:val="single" w:sz="4" w:space="0" w:color="auto"/>
            </w:tcBorders>
            <w:shd w:val="pct10" w:color="auto" w:fill="auto"/>
          </w:tcPr>
          <w:p w:rsidR="008D0A92" w:rsidRDefault="008D0A92" w:rsidP="00EB1D46">
            <w:r w:rsidRPr="007B4945">
              <w:rPr>
                <w:b/>
              </w:rPr>
              <w:t>FOR STAYS LONGER THAN 4 DAYS</w:t>
            </w:r>
            <w:r w:rsidR="00782EA2">
              <w:t xml:space="preserve">, also have a zone </w:t>
            </w:r>
            <w:proofErr w:type="spellStart"/>
            <w:r w:rsidR="00782EA2">
              <w:t>coord</w:t>
            </w:r>
            <w:proofErr w:type="spellEnd"/>
            <w:r w:rsidR="00782EA2">
              <w:t>.</w:t>
            </w:r>
            <w:bookmarkStart w:id="0" w:name="_GoBack"/>
            <w:bookmarkEnd w:id="0"/>
            <w:r w:rsidRPr="008D0A92">
              <w:t>, officer, or director review the next section:</w:t>
            </w:r>
          </w:p>
        </w:tc>
      </w:tr>
      <w:tr w:rsidR="008D0A92" w:rsidTr="002453A4">
        <w:trPr>
          <w:jc w:val="center"/>
        </w:trPr>
        <w:tc>
          <w:tcPr>
            <w:tcW w:w="9576" w:type="dxa"/>
            <w:gridSpan w:val="8"/>
          </w:tcPr>
          <w:p w:rsidR="008D0A92" w:rsidRDefault="00F71D13" w:rsidP="00EB1D46">
            <w:r>
              <w:t xml:space="preserve">□ </w:t>
            </w:r>
            <w:r w:rsidR="008D0A92">
              <w:t>Owner is a member in good standing, confirmed in the CRM.</w:t>
            </w:r>
          </w:p>
        </w:tc>
      </w:tr>
      <w:tr w:rsidR="008D0A92" w:rsidTr="002453A4">
        <w:trPr>
          <w:jc w:val="center"/>
        </w:trPr>
        <w:tc>
          <w:tcPr>
            <w:tcW w:w="9576" w:type="dxa"/>
            <w:gridSpan w:val="8"/>
          </w:tcPr>
          <w:p w:rsidR="008D0A92" w:rsidRDefault="00F71D13" w:rsidP="00EB1D46">
            <w:r>
              <w:t xml:space="preserve">□ </w:t>
            </w:r>
            <w:r w:rsidR="008D0A92">
              <w:t>Time is written generously enough that no extension should be needed. (Default: 30 days)</w:t>
            </w:r>
          </w:p>
        </w:tc>
      </w:tr>
      <w:tr w:rsidR="008D0A92" w:rsidTr="002453A4">
        <w:trPr>
          <w:jc w:val="center"/>
        </w:trPr>
        <w:tc>
          <w:tcPr>
            <w:tcW w:w="9576" w:type="dxa"/>
            <w:gridSpan w:val="8"/>
          </w:tcPr>
          <w:p w:rsidR="008D0A92" w:rsidRDefault="00F71D13" w:rsidP="00EB1D46">
            <w:r>
              <w:t xml:space="preserve">□ </w:t>
            </w:r>
            <w:r w:rsidR="008D0A92">
              <w:t>The i3Detroit calendar has been reviewed for events that may want the space, and organizers thereof consulted if so.</w:t>
            </w:r>
          </w:p>
        </w:tc>
      </w:tr>
      <w:tr w:rsidR="008D0A92" w:rsidTr="002453A4">
        <w:trPr>
          <w:jc w:val="center"/>
        </w:trPr>
        <w:tc>
          <w:tcPr>
            <w:tcW w:w="9576" w:type="dxa"/>
            <w:gridSpan w:val="8"/>
          </w:tcPr>
          <w:p w:rsidR="008D0A92" w:rsidRDefault="00F71D13" w:rsidP="00EB1D46">
            <w:r>
              <w:t xml:space="preserve">□ </w:t>
            </w:r>
            <w:r w:rsidR="008D0A92">
              <w:t>Owner has the ability to remove the property (i.e. if building a table, a table-sized truck is available)</w:t>
            </w:r>
          </w:p>
        </w:tc>
      </w:tr>
      <w:tr w:rsidR="008D0A92" w:rsidTr="002453A4">
        <w:trPr>
          <w:jc w:val="center"/>
        </w:trPr>
        <w:tc>
          <w:tcPr>
            <w:tcW w:w="9576" w:type="dxa"/>
            <w:gridSpan w:val="8"/>
          </w:tcPr>
          <w:p w:rsidR="008D0A92" w:rsidRDefault="00F71D13" w:rsidP="00EB1D46">
            <w:r>
              <w:t xml:space="preserve">□ </w:t>
            </w:r>
            <w:r w:rsidR="008D0A92">
              <w:t>Owner understands that their property may be disposed of according to the rules if it is abandoned, and it is their responsibility and theirs alone to remove it by the permit’s end-date.</w:t>
            </w:r>
          </w:p>
        </w:tc>
      </w:tr>
      <w:tr w:rsidR="008D0A92" w:rsidTr="00782EA2">
        <w:trPr>
          <w:jc w:val="center"/>
        </w:trPr>
        <w:tc>
          <w:tcPr>
            <w:tcW w:w="3078" w:type="dxa"/>
            <w:gridSpan w:val="3"/>
          </w:tcPr>
          <w:p w:rsidR="008D0A92" w:rsidRDefault="008D0A92" w:rsidP="00782EA2">
            <w:pPr>
              <w:spacing w:line="360" w:lineRule="auto"/>
              <w:jc w:val="right"/>
            </w:pPr>
            <w:r>
              <w:t xml:space="preserve">If stored in a zone, </w:t>
            </w:r>
            <w:r w:rsidR="00782EA2">
              <w:t>coordinator</w:t>
            </w:r>
            <w:r>
              <w:t>:</w:t>
            </w:r>
          </w:p>
        </w:tc>
        <w:tc>
          <w:tcPr>
            <w:tcW w:w="2026" w:type="dxa"/>
            <w:gridSpan w:val="3"/>
          </w:tcPr>
          <w:p w:rsidR="008D0A92" w:rsidRDefault="008D0A92" w:rsidP="00EB1D46"/>
        </w:tc>
        <w:tc>
          <w:tcPr>
            <w:tcW w:w="4472" w:type="dxa"/>
            <w:gridSpan w:val="2"/>
          </w:tcPr>
          <w:p w:rsidR="008D0A92" w:rsidRDefault="00291B54" w:rsidP="00EB1D46">
            <w:r>
              <w:t xml:space="preserve">□ </w:t>
            </w:r>
            <w:r w:rsidR="008D0A92">
              <w:t>has been contacted or □</w:t>
            </w:r>
            <w:r>
              <w:t xml:space="preserve"> </w:t>
            </w:r>
            <w:r w:rsidR="008D0A92">
              <w:t xml:space="preserve">not. </w:t>
            </w:r>
            <w:r w:rsidR="008D0A92" w:rsidRPr="008D0A92">
              <w:rPr>
                <w:sz w:val="16"/>
                <w:szCs w:val="16"/>
              </w:rPr>
              <w:t>(</w:t>
            </w:r>
            <w:proofErr w:type="gramStart"/>
            <w:r w:rsidR="008D0A92" w:rsidRPr="008D0A92">
              <w:rPr>
                <w:sz w:val="16"/>
                <w:szCs w:val="16"/>
              </w:rPr>
              <w:t>signer’s</w:t>
            </w:r>
            <w:proofErr w:type="gramEnd"/>
            <w:r w:rsidR="008D0A92" w:rsidRPr="008D0A92">
              <w:rPr>
                <w:sz w:val="16"/>
                <w:szCs w:val="16"/>
              </w:rPr>
              <w:t xml:space="preserve"> discretion.)</w:t>
            </w:r>
          </w:p>
        </w:tc>
      </w:tr>
      <w:tr w:rsidR="00F71D13" w:rsidTr="002453A4">
        <w:trPr>
          <w:jc w:val="center"/>
        </w:trPr>
        <w:tc>
          <w:tcPr>
            <w:tcW w:w="9576" w:type="dxa"/>
            <w:gridSpan w:val="8"/>
          </w:tcPr>
          <w:p w:rsidR="00F71D13" w:rsidRPr="00EB1D46" w:rsidRDefault="00F71D13" w:rsidP="00EB1D46">
            <w:pPr>
              <w:rPr>
                <w:sz w:val="20"/>
                <w:szCs w:val="20"/>
              </w:rPr>
            </w:pPr>
          </w:p>
        </w:tc>
      </w:tr>
      <w:tr w:rsidR="00F71D13" w:rsidTr="002453A4">
        <w:trPr>
          <w:jc w:val="center"/>
        </w:trPr>
        <w:tc>
          <w:tcPr>
            <w:tcW w:w="5104" w:type="dxa"/>
            <w:gridSpan w:val="6"/>
          </w:tcPr>
          <w:p w:rsidR="00F71D13" w:rsidRDefault="00782EA2" w:rsidP="002453A4">
            <w:pPr>
              <w:spacing w:line="360" w:lineRule="auto"/>
              <w:jc w:val="right"/>
            </w:pPr>
            <w:r>
              <w:t>Director, officer, or zone coordinator</w:t>
            </w:r>
            <w:r w:rsidR="00F71D13">
              <w:t xml:space="preserve">’s signature: </w:t>
            </w:r>
          </w:p>
        </w:tc>
        <w:tc>
          <w:tcPr>
            <w:tcW w:w="4472" w:type="dxa"/>
            <w:gridSpan w:val="2"/>
          </w:tcPr>
          <w:p w:rsidR="00F71D13" w:rsidRDefault="00F71D13" w:rsidP="00EB1D46"/>
        </w:tc>
      </w:tr>
      <w:tr w:rsidR="003B474C" w:rsidTr="002453A4">
        <w:trPr>
          <w:jc w:val="center"/>
        </w:trPr>
        <w:tc>
          <w:tcPr>
            <w:tcW w:w="1701" w:type="dxa"/>
          </w:tcPr>
          <w:p w:rsidR="003B474C" w:rsidRDefault="003B474C" w:rsidP="002453A4">
            <w:pPr>
              <w:spacing w:line="360" w:lineRule="auto"/>
              <w:jc w:val="right"/>
            </w:pPr>
            <w:r>
              <w:t>Date:</w:t>
            </w:r>
          </w:p>
        </w:tc>
        <w:tc>
          <w:tcPr>
            <w:tcW w:w="1701" w:type="dxa"/>
            <w:gridSpan w:val="3"/>
          </w:tcPr>
          <w:p w:rsidR="003B474C" w:rsidRDefault="003B474C" w:rsidP="00EB1D46">
            <w:pPr>
              <w:jc w:val="right"/>
            </w:pPr>
          </w:p>
        </w:tc>
        <w:tc>
          <w:tcPr>
            <w:tcW w:w="1702" w:type="dxa"/>
            <w:gridSpan w:val="2"/>
          </w:tcPr>
          <w:p w:rsidR="003B474C" w:rsidRDefault="003B474C" w:rsidP="00EB1D46">
            <w:pPr>
              <w:jc w:val="right"/>
            </w:pPr>
            <w:r>
              <w:t>Print name:</w:t>
            </w:r>
          </w:p>
        </w:tc>
        <w:tc>
          <w:tcPr>
            <w:tcW w:w="4472" w:type="dxa"/>
            <w:gridSpan w:val="2"/>
          </w:tcPr>
          <w:p w:rsidR="003B474C" w:rsidRDefault="003B474C" w:rsidP="00EB1D46"/>
        </w:tc>
      </w:tr>
      <w:tr w:rsidR="00F71D13" w:rsidTr="002453A4">
        <w:trPr>
          <w:jc w:val="center"/>
        </w:trPr>
        <w:tc>
          <w:tcPr>
            <w:tcW w:w="9576" w:type="dxa"/>
            <w:gridSpan w:val="8"/>
          </w:tcPr>
          <w:p w:rsidR="00F71D13" w:rsidRDefault="00782EA2" w:rsidP="00EB1D46">
            <w:pPr>
              <w:jc w:val="center"/>
            </w:pPr>
            <w:r>
              <w:t>(Coordinator</w:t>
            </w:r>
            <w:r w:rsidR="00F71D13" w:rsidRPr="00F71D13">
              <w:t xml:space="preserve"> may sign for permits in their </w:t>
            </w:r>
            <w:proofErr w:type="gramStart"/>
            <w:r w:rsidR="00F71D13" w:rsidRPr="00F71D13">
              <w:t>zone,</w:t>
            </w:r>
            <w:proofErr w:type="gramEnd"/>
            <w:r w:rsidR="00F71D13" w:rsidRPr="00F71D13">
              <w:t xml:space="preserve"> director/officer may sign for anywhere.)</w:t>
            </w:r>
          </w:p>
        </w:tc>
      </w:tr>
      <w:tr w:rsidR="00185950" w:rsidTr="007B4945">
        <w:trPr>
          <w:jc w:val="center"/>
        </w:trPr>
        <w:tc>
          <w:tcPr>
            <w:tcW w:w="9576" w:type="dxa"/>
            <w:gridSpan w:val="8"/>
            <w:tcBorders>
              <w:bottom w:val="single" w:sz="4" w:space="0" w:color="auto"/>
            </w:tcBorders>
          </w:tcPr>
          <w:p w:rsidR="00185950" w:rsidRPr="00EB1D46" w:rsidRDefault="00185950" w:rsidP="00EB1D46">
            <w:pPr>
              <w:rPr>
                <w:sz w:val="20"/>
                <w:szCs w:val="20"/>
              </w:rPr>
            </w:pPr>
          </w:p>
        </w:tc>
      </w:tr>
      <w:tr w:rsidR="00F71D13" w:rsidRPr="00F71D13" w:rsidTr="007B4945">
        <w:trPr>
          <w:jc w:val="center"/>
        </w:trPr>
        <w:tc>
          <w:tcPr>
            <w:tcW w:w="9576" w:type="dxa"/>
            <w:gridSpan w:val="8"/>
            <w:shd w:val="pct10" w:color="auto" w:fill="auto"/>
          </w:tcPr>
          <w:p w:rsidR="00F71D13" w:rsidRDefault="00F71D13" w:rsidP="00EB1D46">
            <w:pPr>
              <w:jc w:val="center"/>
              <w:rPr>
                <w:b/>
                <w:sz w:val="24"/>
                <w:szCs w:val="24"/>
              </w:rPr>
            </w:pPr>
            <w:r w:rsidRPr="00F71D13">
              <w:rPr>
                <w:b/>
                <w:sz w:val="36"/>
                <w:szCs w:val="36"/>
              </w:rPr>
              <w:t>PERMIT IS NOT VALID</w:t>
            </w:r>
            <w:r w:rsidRPr="00F71D13">
              <w:rPr>
                <w:b/>
                <w:sz w:val="24"/>
                <w:szCs w:val="24"/>
              </w:rPr>
              <w:t xml:space="preserve"> AND PROPERTY IS INSTANTLY IN VIOLATION </w:t>
            </w:r>
          </w:p>
          <w:p w:rsidR="00F71D13" w:rsidRPr="00F71D13" w:rsidRDefault="00EB1D46" w:rsidP="00EB1D46">
            <w:pPr>
              <w:jc w:val="center"/>
              <w:rPr>
                <w:b/>
                <w:sz w:val="24"/>
                <w:szCs w:val="24"/>
              </w:rPr>
            </w:pPr>
            <w:r>
              <w:rPr>
                <w:b/>
                <w:sz w:val="36"/>
                <w:szCs w:val="36"/>
              </w:rPr>
              <w:t>WITHOUT AUTHORIZED SIGNATURE</w:t>
            </w:r>
            <w:r>
              <w:rPr>
                <w:b/>
                <w:sz w:val="24"/>
                <w:szCs w:val="24"/>
              </w:rPr>
              <w:t xml:space="preserve"> OR EMAIL</w:t>
            </w:r>
            <w:r w:rsidR="00F71D13" w:rsidRPr="00F71D13">
              <w:rPr>
                <w:b/>
                <w:sz w:val="24"/>
                <w:szCs w:val="24"/>
              </w:rPr>
              <w:t xml:space="preserve"> AS DESCRIBED ABOVE.</w:t>
            </w:r>
          </w:p>
          <w:p w:rsidR="00F71D13" w:rsidRPr="00F71D13" w:rsidRDefault="00F71D13" w:rsidP="00EB1D46">
            <w:pPr>
              <w:jc w:val="center"/>
              <w:rPr>
                <w:b/>
                <w:sz w:val="24"/>
                <w:szCs w:val="24"/>
              </w:rPr>
            </w:pPr>
            <w:r w:rsidRPr="00F71D13">
              <w:rPr>
                <w:b/>
                <w:sz w:val="24"/>
                <w:szCs w:val="24"/>
              </w:rPr>
              <w:t>Changes shoul</w:t>
            </w:r>
            <w:r>
              <w:rPr>
                <w:b/>
                <w:sz w:val="24"/>
                <w:szCs w:val="24"/>
              </w:rPr>
              <w:t xml:space="preserve">d be initialed by signing party. </w:t>
            </w:r>
            <w:r w:rsidRPr="00F71D13">
              <w:rPr>
                <w:b/>
                <w:sz w:val="24"/>
                <w:szCs w:val="24"/>
              </w:rPr>
              <w:t>ALL WRITING MUST BE CLEARLY LEGIBLE.</w:t>
            </w:r>
          </w:p>
        </w:tc>
      </w:tr>
      <w:tr w:rsidR="00F71D13" w:rsidTr="002453A4">
        <w:trPr>
          <w:jc w:val="center"/>
        </w:trPr>
        <w:tc>
          <w:tcPr>
            <w:tcW w:w="9576" w:type="dxa"/>
            <w:gridSpan w:val="8"/>
          </w:tcPr>
          <w:p w:rsidR="00F71D13" w:rsidRDefault="00F71D13" w:rsidP="00EB1D46">
            <w:pPr>
              <w:jc w:val="center"/>
            </w:pPr>
            <w:r w:rsidRPr="00F71D13">
              <w:t>For</w:t>
            </w:r>
            <w:r w:rsidR="00782EA2">
              <w:t xml:space="preserve"> help, email board@i3detroit.org</w:t>
            </w:r>
            <w:r w:rsidRPr="00F71D13">
              <w:t xml:space="preserve">, preferably </w:t>
            </w:r>
            <w:r w:rsidRPr="00F71D13">
              <w:rPr>
                <w:i/>
              </w:rPr>
              <w:t>before</w:t>
            </w:r>
            <w:r w:rsidRPr="00F71D13">
              <w:t xml:space="preserve"> the permit is actually needed.</w:t>
            </w:r>
            <w:r w:rsidR="00E645BD">
              <w:t xml:space="preserve"> Thanks.</w:t>
            </w:r>
          </w:p>
        </w:tc>
      </w:tr>
    </w:tbl>
    <w:p w:rsidR="00E645BD" w:rsidRDefault="00E645BD" w:rsidP="00EB1D46">
      <w:pPr>
        <w:spacing w:line="240" w:lineRule="auto"/>
      </w:pPr>
    </w:p>
    <w:sectPr w:rsidR="00E645BD" w:rsidSect="003D4449">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F3D"/>
    <w:rsid w:val="000B6B77"/>
    <w:rsid w:val="00185950"/>
    <w:rsid w:val="002453A4"/>
    <w:rsid w:val="00291B54"/>
    <w:rsid w:val="003B474C"/>
    <w:rsid w:val="003D4449"/>
    <w:rsid w:val="005261CA"/>
    <w:rsid w:val="00693F3D"/>
    <w:rsid w:val="00736790"/>
    <w:rsid w:val="00782EA2"/>
    <w:rsid w:val="007B2884"/>
    <w:rsid w:val="007B4945"/>
    <w:rsid w:val="008D0A92"/>
    <w:rsid w:val="00954CFC"/>
    <w:rsid w:val="009C53F0"/>
    <w:rsid w:val="00DB522D"/>
    <w:rsid w:val="00E645BD"/>
    <w:rsid w:val="00EB1D46"/>
    <w:rsid w:val="00F7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3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93F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93F3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3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93F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93F3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74700">
      <w:bodyDiv w:val="1"/>
      <w:marLeft w:val="0"/>
      <w:marRight w:val="0"/>
      <w:marTop w:val="0"/>
      <w:marBottom w:val="0"/>
      <w:divBdr>
        <w:top w:val="none" w:sz="0" w:space="0" w:color="auto"/>
        <w:left w:val="none" w:sz="0" w:space="0" w:color="auto"/>
        <w:bottom w:val="none" w:sz="0" w:space="0" w:color="auto"/>
        <w:right w:val="none" w:sz="0" w:space="0" w:color="auto"/>
      </w:divBdr>
    </w:div>
    <w:div w:id="694110962">
      <w:bodyDiv w:val="1"/>
      <w:marLeft w:val="0"/>
      <w:marRight w:val="0"/>
      <w:marTop w:val="0"/>
      <w:marBottom w:val="0"/>
      <w:divBdr>
        <w:top w:val="none" w:sz="0" w:space="0" w:color="auto"/>
        <w:left w:val="none" w:sz="0" w:space="0" w:color="auto"/>
        <w:bottom w:val="none" w:sz="0" w:space="0" w:color="auto"/>
        <w:right w:val="none" w:sz="0" w:space="0" w:color="auto"/>
      </w:divBdr>
    </w:div>
    <w:div w:id="171114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612FD-82D5-4589-B2BB-C78F7837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P3 Ingenieurgesellschaft mbH</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Bezanson, Nathaniel</dc:creator>
  <cp:lastModifiedBy>Bezanson, Nathaniel</cp:lastModifiedBy>
  <cp:revision>2</cp:revision>
  <cp:lastPrinted>2015-03-30T22:26:00Z</cp:lastPrinted>
  <dcterms:created xsi:type="dcterms:W3CDTF">2015-09-30T23:54:00Z</dcterms:created>
  <dcterms:modified xsi:type="dcterms:W3CDTF">2015-09-30T23:54:00Z</dcterms:modified>
</cp:coreProperties>
</file>